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FFC" w:rsidRPr="00887909" w:rsidRDefault="00DD0FFC" w:rsidP="00DD0FFC">
      <w:pPr>
        <w:jc w:val="center"/>
        <w:rPr>
          <w:rFonts w:ascii="Times New Roman" w:hAnsi="Times New Roman" w:cs="Times New Roman"/>
          <w:b/>
          <w:sz w:val="28"/>
          <w:szCs w:val="28"/>
        </w:rPr>
      </w:pPr>
      <w:r w:rsidRPr="00887909">
        <w:rPr>
          <w:rFonts w:ascii="Times New Roman" w:hAnsi="Times New Roman" w:cs="Times New Roman"/>
          <w:b/>
          <w:sz w:val="28"/>
          <w:szCs w:val="28"/>
        </w:rPr>
        <w:t>Муниципальный этап Всероссийской олимпиады школьников по астрономии</w:t>
      </w:r>
    </w:p>
    <w:p w:rsidR="00DD0FFC" w:rsidRPr="00887909" w:rsidRDefault="00DD0FFC" w:rsidP="00DD0FFC">
      <w:pPr>
        <w:jc w:val="center"/>
        <w:rPr>
          <w:rFonts w:ascii="Times New Roman" w:hAnsi="Times New Roman" w:cs="Times New Roman"/>
          <w:b/>
          <w:sz w:val="28"/>
          <w:szCs w:val="28"/>
        </w:rPr>
      </w:pPr>
      <w:r w:rsidRPr="00887909">
        <w:rPr>
          <w:rFonts w:ascii="Times New Roman" w:hAnsi="Times New Roman" w:cs="Times New Roman"/>
          <w:b/>
          <w:sz w:val="28"/>
          <w:szCs w:val="28"/>
        </w:rPr>
        <w:t>201</w:t>
      </w:r>
      <w:r w:rsidR="00C57D98">
        <w:rPr>
          <w:rFonts w:ascii="Times New Roman" w:hAnsi="Times New Roman" w:cs="Times New Roman"/>
          <w:b/>
          <w:sz w:val="28"/>
          <w:szCs w:val="28"/>
        </w:rPr>
        <w:t>9</w:t>
      </w:r>
      <w:r w:rsidRPr="00887909">
        <w:rPr>
          <w:rFonts w:ascii="Times New Roman" w:hAnsi="Times New Roman" w:cs="Times New Roman"/>
          <w:b/>
          <w:sz w:val="28"/>
          <w:szCs w:val="28"/>
        </w:rPr>
        <w:t>-20</w:t>
      </w:r>
      <w:r w:rsidR="00C57D98">
        <w:rPr>
          <w:rFonts w:ascii="Times New Roman" w:hAnsi="Times New Roman" w:cs="Times New Roman"/>
          <w:b/>
          <w:sz w:val="28"/>
          <w:szCs w:val="28"/>
        </w:rPr>
        <w:t>20</w:t>
      </w:r>
      <w:r w:rsidRPr="00887909">
        <w:rPr>
          <w:rFonts w:ascii="Times New Roman" w:hAnsi="Times New Roman" w:cs="Times New Roman"/>
          <w:b/>
          <w:sz w:val="28"/>
          <w:szCs w:val="28"/>
        </w:rPr>
        <w:t xml:space="preserve"> </w:t>
      </w:r>
      <w:proofErr w:type="spellStart"/>
      <w:r w:rsidRPr="00887909">
        <w:rPr>
          <w:rFonts w:ascii="Times New Roman" w:hAnsi="Times New Roman" w:cs="Times New Roman"/>
          <w:b/>
          <w:sz w:val="28"/>
          <w:szCs w:val="28"/>
        </w:rPr>
        <w:t>уч</w:t>
      </w:r>
      <w:proofErr w:type="gramStart"/>
      <w:r w:rsidRPr="00887909">
        <w:rPr>
          <w:rFonts w:ascii="Times New Roman" w:hAnsi="Times New Roman" w:cs="Times New Roman"/>
          <w:b/>
          <w:sz w:val="28"/>
          <w:szCs w:val="28"/>
        </w:rPr>
        <w:t>.г</w:t>
      </w:r>
      <w:proofErr w:type="gramEnd"/>
      <w:r w:rsidRPr="00887909">
        <w:rPr>
          <w:rFonts w:ascii="Times New Roman" w:hAnsi="Times New Roman" w:cs="Times New Roman"/>
          <w:b/>
          <w:sz w:val="28"/>
          <w:szCs w:val="28"/>
        </w:rPr>
        <w:t>од</w:t>
      </w:r>
      <w:proofErr w:type="spellEnd"/>
    </w:p>
    <w:p w:rsidR="00DD0FFC" w:rsidRPr="00887909" w:rsidRDefault="00DD0FFC" w:rsidP="00DD0FFC">
      <w:pPr>
        <w:jc w:val="center"/>
        <w:rPr>
          <w:rFonts w:ascii="Times New Roman" w:hAnsi="Times New Roman" w:cs="Times New Roman"/>
          <w:b/>
          <w:bCs/>
          <w:color w:val="000000"/>
          <w:sz w:val="28"/>
          <w:szCs w:val="28"/>
          <w:shd w:val="clear" w:color="auto" w:fill="FFFFFF"/>
        </w:rPr>
      </w:pPr>
      <w:r>
        <w:rPr>
          <w:rFonts w:ascii="Times New Roman" w:hAnsi="Times New Roman" w:cs="Times New Roman"/>
          <w:b/>
          <w:sz w:val="28"/>
          <w:szCs w:val="28"/>
        </w:rPr>
        <w:t>11</w:t>
      </w:r>
      <w:r w:rsidRPr="00887909">
        <w:rPr>
          <w:rFonts w:ascii="Times New Roman" w:hAnsi="Times New Roman" w:cs="Times New Roman"/>
          <w:b/>
          <w:sz w:val="28"/>
          <w:szCs w:val="28"/>
        </w:rPr>
        <w:t xml:space="preserve"> класс</w:t>
      </w:r>
    </w:p>
    <w:p w:rsidR="00DD0FFC" w:rsidRPr="00B81CE1" w:rsidRDefault="00DD0FFC" w:rsidP="00DD0FFC">
      <w:pPr>
        <w:spacing w:after="0" w:line="360" w:lineRule="auto"/>
        <w:jc w:val="center"/>
        <w:rPr>
          <w:rFonts w:ascii="Times New Roman" w:hAnsi="Times New Roman" w:cs="Times New Roman"/>
          <w:b/>
          <w:bCs/>
          <w:color w:val="000000"/>
          <w:sz w:val="28"/>
          <w:szCs w:val="28"/>
          <w:shd w:val="clear" w:color="auto" w:fill="FFFFFF"/>
        </w:rPr>
      </w:pPr>
      <w:r w:rsidRPr="00B81CE1">
        <w:rPr>
          <w:rFonts w:ascii="Times New Roman" w:hAnsi="Times New Roman" w:cs="Times New Roman"/>
          <w:b/>
          <w:bCs/>
          <w:color w:val="000000"/>
          <w:sz w:val="28"/>
          <w:szCs w:val="28"/>
          <w:shd w:val="clear" w:color="auto" w:fill="FFFFFF"/>
        </w:rPr>
        <w:t>Возможные решения</w:t>
      </w:r>
    </w:p>
    <w:p w:rsidR="00420C14" w:rsidRPr="007C3311" w:rsidRDefault="00420C14" w:rsidP="00420C14">
      <w:pPr>
        <w:spacing w:after="0" w:line="360" w:lineRule="auto"/>
        <w:jc w:val="both"/>
        <w:rPr>
          <w:rFonts w:ascii="Times New Roman" w:hAnsi="Times New Roman" w:cs="Times New Roman"/>
          <w:b/>
          <w:i/>
          <w:sz w:val="28"/>
          <w:szCs w:val="28"/>
        </w:rPr>
      </w:pPr>
      <w:r w:rsidRPr="007C3311">
        <w:rPr>
          <w:rFonts w:ascii="Times New Roman" w:hAnsi="Times New Roman" w:cs="Times New Roman"/>
          <w:b/>
          <w:bCs/>
          <w:i/>
          <w:color w:val="000000"/>
          <w:sz w:val="28"/>
          <w:szCs w:val="28"/>
          <w:shd w:val="clear" w:color="auto" w:fill="FFFFFF"/>
        </w:rPr>
        <w:t>1.</w:t>
      </w:r>
      <w:r w:rsidRPr="007C3311">
        <w:rPr>
          <w:rFonts w:ascii="Times New Roman" w:hAnsi="Times New Roman" w:cs="Times New Roman"/>
          <w:b/>
          <w:bCs/>
          <w:color w:val="000000"/>
          <w:sz w:val="28"/>
          <w:szCs w:val="28"/>
          <w:shd w:val="clear" w:color="auto" w:fill="FFFFFF"/>
        </w:rPr>
        <w:t xml:space="preserve"> </w:t>
      </w:r>
      <w:r w:rsidRPr="007C3311">
        <w:rPr>
          <w:rFonts w:ascii="Times New Roman" w:hAnsi="Times New Roman" w:cs="Times New Roman"/>
          <w:b/>
          <w:i/>
          <w:sz w:val="28"/>
          <w:szCs w:val="28"/>
        </w:rPr>
        <w:t xml:space="preserve">Выберите из списка четыре звезды, которые будут видны (т.е. будут находиться над горизонтом) в 21 час по оренбургскому времени в Оренбурге в день проведения олимпиады при условии хорошей погоды. </w:t>
      </w:r>
    </w:p>
    <w:p w:rsidR="00420C14" w:rsidRPr="007C3311" w:rsidRDefault="00420C14" w:rsidP="00420C14">
      <w:pPr>
        <w:spacing w:after="0" w:line="360" w:lineRule="auto"/>
        <w:jc w:val="both"/>
        <w:rPr>
          <w:rFonts w:ascii="Times New Roman" w:hAnsi="Times New Roman" w:cs="Times New Roman"/>
          <w:b/>
          <w:i/>
          <w:sz w:val="28"/>
          <w:szCs w:val="28"/>
        </w:rPr>
      </w:pPr>
      <w:r w:rsidRPr="007C3311">
        <w:rPr>
          <w:rFonts w:ascii="Times New Roman" w:hAnsi="Times New Roman" w:cs="Times New Roman"/>
          <w:b/>
          <w:i/>
          <w:sz w:val="28"/>
          <w:szCs w:val="28"/>
        </w:rPr>
        <w:t xml:space="preserve">1) Полярная звезда (созвездие Малой Медведицы) </w:t>
      </w:r>
    </w:p>
    <w:p w:rsidR="00420C14" w:rsidRPr="007C3311" w:rsidRDefault="00420C14" w:rsidP="00420C14">
      <w:pPr>
        <w:spacing w:after="0" w:line="360" w:lineRule="auto"/>
        <w:jc w:val="both"/>
        <w:rPr>
          <w:rFonts w:ascii="Times New Roman" w:hAnsi="Times New Roman" w:cs="Times New Roman"/>
          <w:b/>
          <w:i/>
          <w:sz w:val="28"/>
          <w:szCs w:val="28"/>
        </w:rPr>
      </w:pPr>
      <w:r w:rsidRPr="007C3311">
        <w:rPr>
          <w:rFonts w:ascii="Times New Roman" w:hAnsi="Times New Roman" w:cs="Times New Roman"/>
          <w:b/>
          <w:i/>
          <w:sz w:val="28"/>
          <w:szCs w:val="28"/>
        </w:rPr>
        <w:t xml:space="preserve">2) Сириус (созвездие Большого Пса) </w:t>
      </w:r>
    </w:p>
    <w:p w:rsidR="00420C14" w:rsidRPr="007C3311" w:rsidRDefault="00420C14" w:rsidP="00420C14">
      <w:pPr>
        <w:spacing w:after="0" w:line="360" w:lineRule="auto"/>
        <w:jc w:val="both"/>
        <w:rPr>
          <w:rFonts w:ascii="Times New Roman" w:hAnsi="Times New Roman" w:cs="Times New Roman"/>
          <w:b/>
          <w:i/>
          <w:sz w:val="28"/>
          <w:szCs w:val="28"/>
        </w:rPr>
      </w:pPr>
      <w:r w:rsidRPr="007C3311">
        <w:rPr>
          <w:rFonts w:ascii="Times New Roman" w:hAnsi="Times New Roman" w:cs="Times New Roman"/>
          <w:b/>
          <w:i/>
          <w:sz w:val="28"/>
          <w:szCs w:val="28"/>
        </w:rPr>
        <w:t xml:space="preserve">3) Вега (созвездие Лиры) </w:t>
      </w:r>
    </w:p>
    <w:p w:rsidR="00420C14" w:rsidRPr="007C3311" w:rsidRDefault="00420C14" w:rsidP="00420C14">
      <w:pPr>
        <w:spacing w:after="0" w:line="360" w:lineRule="auto"/>
        <w:jc w:val="both"/>
        <w:rPr>
          <w:rFonts w:ascii="Times New Roman" w:hAnsi="Times New Roman" w:cs="Times New Roman"/>
          <w:b/>
          <w:i/>
          <w:sz w:val="28"/>
          <w:szCs w:val="28"/>
        </w:rPr>
      </w:pPr>
      <w:r w:rsidRPr="007C3311">
        <w:rPr>
          <w:rFonts w:ascii="Times New Roman" w:hAnsi="Times New Roman" w:cs="Times New Roman"/>
          <w:b/>
          <w:i/>
          <w:sz w:val="28"/>
          <w:szCs w:val="28"/>
        </w:rPr>
        <w:t xml:space="preserve">4) Регул (созвездие Льва) </w:t>
      </w:r>
    </w:p>
    <w:p w:rsidR="00420C14" w:rsidRPr="007C3311" w:rsidRDefault="00420C14" w:rsidP="00420C14">
      <w:pPr>
        <w:spacing w:after="0" w:line="360" w:lineRule="auto"/>
        <w:jc w:val="both"/>
        <w:rPr>
          <w:rFonts w:ascii="Times New Roman" w:hAnsi="Times New Roman" w:cs="Times New Roman"/>
          <w:b/>
          <w:i/>
          <w:sz w:val="28"/>
          <w:szCs w:val="28"/>
        </w:rPr>
      </w:pPr>
      <w:r w:rsidRPr="007C3311">
        <w:rPr>
          <w:rFonts w:ascii="Times New Roman" w:hAnsi="Times New Roman" w:cs="Times New Roman"/>
          <w:b/>
          <w:i/>
          <w:sz w:val="28"/>
          <w:szCs w:val="28"/>
        </w:rPr>
        <w:t xml:space="preserve">5) </w:t>
      </w:r>
      <w:proofErr w:type="spellStart"/>
      <w:r w:rsidRPr="007C3311">
        <w:rPr>
          <w:rFonts w:ascii="Times New Roman" w:hAnsi="Times New Roman" w:cs="Times New Roman"/>
          <w:b/>
          <w:i/>
          <w:sz w:val="28"/>
          <w:szCs w:val="28"/>
        </w:rPr>
        <w:t>Канопус</w:t>
      </w:r>
      <w:proofErr w:type="spellEnd"/>
      <w:r w:rsidRPr="007C3311">
        <w:rPr>
          <w:rFonts w:ascii="Times New Roman" w:hAnsi="Times New Roman" w:cs="Times New Roman"/>
          <w:b/>
          <w:i/>
          <w:sz w:val="28"/>
          <w:szCs w:val="28"/>
        </w:rPr>
        <w:t xml:space="preserve"> (созвездие Киля) </w:t>
      </w:r>
    </w:p>
    <w:p w:rsidR="00420C14" w:rsidRPr="007C3311" w:rsidRDefault="00420C14" w:rsidP="00420C14">
      <w:pPr>
        <w:spacing w:after="0" w:line="360" w:lineRule="auto"/>
        <w:jc w:val="both"/>
        <w:rPr>
          <w:rFonts w:ascii="Times New Roman" w:hAnsi="Times New Roman" w:cs="Times New Roman"/>
          <w:b/>
          <w:i/>
          <w:sz w:val="28"/>
          <w:szCs w:val="28"/>
        </w:rPr>
      </w:pPr>
      <w:r w:rsidRPr="007C3311">
        <w:rPr>
          <w:rFonts w:ascii="Times New Roman" w:hAnsi="Times New Roman" w:cs="Times New Roman"/>
          <w:b/>
          <w:i/>
          <w:sz w:val="28"/>
          <w:szCs w:val="28"/>
        </w:rPr>
        <w:t xml:space="preserve">6) Мицар (созвездие Большой Медведицы) </w:t>
      </w:r>
    </w:p>
    <w:p w:rsidR="00420C14" w:rsidRPr="007C3311" w:rsidRDefault="00420C14" w:rsidP="00420C14">
      <w:pPr>
        <w:spacing w:after="0" w:line="360" w:lineRule="auto"/>
        <w:jc w:val="both"/>
        <w:rPr>
          <w:rFonts w:ascii="Times New Roman" w:hAnsi="Times New Roman" w:cs="Times New Roman"/>
          <w:b/>
          <w:i/>
          <w:sz w:val="28"/>
          <w:szCs w:val="28"/>
        </w:rPr>
      </w:pPr>
      <w:r w:rsidRPr="007C3311">
        <w:rPr>
          <w:rFonts w:ascii="Times New Roman" w:hAnsi="Times New Roman" w:cs="Times New Roman"/>
          <w:b/>
          <w:i/>
          <w:sz w:val="28"/>
          <w:szCs w:val="28"/>
        </w:rPr>
        <w:t xml:space="preserve">7) </w:t>
      </w:r>
      <w:proofErr w:type="spellStart"/>
      <w:r w:rsidRPr="007C3311">
        <w:rPr>
          <w:rFonts w:ascii="Times New Roman" w:hAnsi="Times New Roman" w:cs="Times New Roman"/>
          <w:b/>
          <w:i/>
          <w:sz w:val="28"/>
          <w:szCs w:val="28"/>
        </w:rPr>
        <w:t>Шедар</w:t>
      </w:r>
      <w:proofErr w:type="spellEnd"/>
      <w:r w:rsidRPr="007C3311">
        <w:rPr>
          <w:rFonts w:ascii="Times New Roman" w:hAnsi="Times New Roman" w:cs="Times New Roman"/>
          <w:b/>
          <w:i/>
          <w:sz w:val="28"/>
          <w:szCs w:val="28"/>
        </w:rPr>
        <w:t xml:space="preserve"> (созвездие Кассиопеи) </w:t>
      </w:r>
    </w:p>
    <w:p w:rsidR="00420C14" w:rsidRPr="007C3311" w:rsidRDefault="00420C14" w:rsidP="00420C14">
      <w:pPr>
        <w:spacing w:after="0" w:line="360" w:lineRule="auto"/>
        <w:jc w:val="both"/>
        <w:rPr>
          <w:rFonts w:ascii="Times New Roman" w:hAnsi="Times New Roman" w:cs="Times New Roman"/>
          <w:b/>
          <w:sz w:val="28"/>
          <w:szCs w:val="28"/>
        </w:rPr>
      </w:pPr>
      <w:r w:rsidRPr="007C3311">
        <w:rPr>
          <w:rFonts w:ascii="Times New Roman" w:hAnsi="Times New Roman" w:cs="Times New Roman"/>
          <w:b/>
          <w:i/>
          <w:sz w:val="28"/>
          <w:szCs w:val="28"/>
        </w:rPr>
        <w:t xml:space="preserve">8) </w:t>
      </w:r>
      <w:proofErr w:type="spellStart"/>
      <w:r w:rsidRPr="007C3311">
        <w:rPr>
          <w:rFonts w:ascii="Times New Roman" w:hAnsi="Times New Roman" w:cs="Times New Roman"/>
          <w:b/>
          <w:i/>
          <w:sz w:val="28"/>
          <w:szCs w:val="28"/>
        </w:rPr>
        <w:t>Ахернар</w:t>
      </w:r>
      <w:proofErr w:type="spellEnd"/>
      <w:r w:rsidRPr="007C3311">
        <w:rPr>
          <w:rFonts w:ascii="Times New Roman" w:hAnsi="Times New Roman" w:cs="Times New Roman"/>
          <w:b/>
          <w:i/>
          <w:sz w:val="28"/>
          <w:szCs w:val="28"/>
        </w:rPr>
        <w:t xml:space="preserve"> (созвездие </w:t>
      </w:r>
      <w:proofErr w:type="spellStart"/>
      <w:r w:rsidRPr="007C3311">
        <w:rPr>
          <w:rFonts w:ascii="Times New Roman" w:hAnsi="Times New Roman" w:cs="Times New Roman"/>
          <w:b/>
          <w:i/>
          <w:sz w:val="28"/>
          <w:szCs w:val="28"/>
        </w:rPr>
        <w:t>Эридана</w:t>
      </w:r>
      <w:proofErr w:type="spellEnd"/>
      <w:r w:rsidRPr="007C3311">
        <w:rPr>
          <w:rFonts w:ascii="Times New Roman" w:hAnsi="Times New Roman" w:cs="Times New Roman"/>
          <w:b/>
          <w:i/>
          <w:sz w:val="28"/>
          <w:szCs w:val="28"/>
        </w:rPr>
        <w:t>)</w:t>
      </w:r>
      <w:r w:rsidRPr="007C3311">
        <w:rPr>
          <w:rFonts w:ascii="Times New Roman" w:hAnsi="Times New Roman" w:cs="Times New Roman"/>
          <w:b/>
          <w:sz w:val="28"/>
          <w:szCs w:val="28"/>
        </w:rPr>
        <w:t xml:space="preserve"> </w:t>
      </w:r>
    </w:p>
    <w:p w:rsidR="00420C14" w:rsidRPr="00C151EE" w:rsidRDefault="00420C14" w:rsidP="00420C14">
      <w:pPr>
        <w:spacing w:after="0" w:line="360" w:lineRule="auto"/>
        <w:jc w:val="both"/>
        <w:rPr>
          <w:rFonts w:ascii="Times New Roman" w:hAnsi="Times New Roman" w:cs="Times New Roman"/>
          <w:sz w:val="28"/>
          <w:szCs w:val="28"/>
        </w:rPr>
      </w:pPr>
      <w:r w:rsidRPr="00C151EE">
        <w:rPr>
          <w:rFonts w:ascii="Times New Roman" w:hAnsi="Times New Roman" w:cs="Times New Roman"/>
          <w:sz w:val="28"/>
          <w:szCs w:val="28"/>
        </w:rPr>
        <w:t xml:space="preserve">Ответ: Полярная звезда, Вега, Мицар, </w:t>
      </w:r>
      <w:proofErr w:type="spellStart"/>
      <w:r w:rsidRPr="00C151EE">
        <w:rPr>
          <w:rFonts w:ascii="Times New Roman" w:hAnsi="Times New Roman" w:cs="Times New Roman"/>
          <w:sz w:val="28"/>
          <w:szCs w:val="28"/>
        </w:rPr>
        <w:t>Шедар</w:t>
      </w:r>
      <w:proofErr w:type="spellEnd"/>
      <w:r w:rsidRPr="00C151EE">
        <w:rPr>
          <w:rFonts w:ascii="Times New Roman" w:hAnsi="Times New Roman" w:cs="Times New Roman"/>
          <w:sz w:val="28"/>
          <w:szCs w:val="28"/>
        </w:rPr>
        <w:t xml:space="preserve">. </w:t>
      </w:r>
    </w:p>
    <w:p w:rsidR="00420C14" w:rsidRPr="00C151EE" w:rsidRDefault="00420C14" w:rsidP="00420C14">
      <w:pPr>
        <w:spacing w:after="0" w:line="360" w:lineRule="auto"/>
        <w:jc w:val="both"/>
        <w:rPr>
          <w:rFonts w:ascii="Times New Roman" w:hAnsi="Times New Roman" w:cs="Times New Roman"/>
          <w:sz w:val="28"/>
          <w:szCs w:val="28"/>
        </w:rPr>
      </w:pPr>
      <w:r w:rsidRPr="00C151EE">
        <w:rPr>
          <w:rFonts w:ascii="Times New Roman" w:hAnsi="Times New Roman" w:cs="Times New Roman"/>
          <w:sz w:val="28"/>
          <w:szCs w:val="28"/>
        </w:rPr>
        <w:t xml:space="preserve">Примечание (для справки - не требуется указывать при ответе): большинство звёзд можно выбрать по созвездию, в котором они находятся, – Малая Медведица, Кассиопея, Лира и Большая Медведица являются незаходящими на широте Оренбурга. Киль, напротив, никогда не восходит. Часть созвездия </w:t>
      </w:r>
      <w:proofErr w:type="spellStart"/>
      <w:r w:rsidRPr="00C151EE">
        <w:rPr>
          <w:rFonts w:ascii="Times New Roman" w:hAnsi="Times New Roman" w:cs="Times New Roman"/>
          <w:sz w:val="28"/>
          <w:szCs w:val="28"/>
        </w:rPr>
        <w:t>Эридана</w:t>
      </w:r>
      <w:proofErr w:type="spellEnd"/>
      <w:r w:rsidRPr="00C151EE">
        <w:rPr>
          <w:rFonts w:ascii="Times New Roman" w:hAnsi="Times New Roman" w:cs="Times New Roman"/>
          <w:sz w:val="28"/>
          <w:szCs w:val="28"/>
        </w:rPr>
        <w:t xml:space="preserve"> в Оренбурге видно, но </w:t>
      </w:r>
      <w:proofErr w:type="spellStart"/>
      <w:r w:rsidRPr="00C151EE">
        <w:rPr>
          <w:rFonts w:ascii="Times New Roman" w:hAnsi="Times New Roman" w:cs="Times New Roman"/>
          <w:sz w:val="28"/>
          <w:szCs w:val="28"/>
        </w:rPr>
        <w:t>Ахернар</w:t>
      </w:r>
      <w:proofErr w:type="spellEnd"/>
      <w:r w:rsidRPr="00C151EE">
        <w:rPr>
          <w:rFonts w:ascii="Times New Roman" w:hAnsi="Times New Roman" w:cs="Times New Roman"/>
          <w:sz w:val="28"/>
          <w:szCs w:val="28"/>
        </w:rPr>
        <w:t xml:space="preserve"> находится далеко в южной полусфере и также не появляется над горизонтом в Оренбурге. Сириус и Регул в Оренбурге восходят, но период их вечерней видимости начинается позже. </w:t>
      </w:r>
    </w:p>
    <w:p w:rsidR="00420C14" w:rsidRPr="00C151EE" w:rsidRDefault="00420C14" w:rsidP="00420C14">
      <w:pPr>
        <w:spacing w:after="0" w:line="360" w:lineRule="auto"/>
        <w:jc w:val="both"/>
        <w:rPr>
          <w:rFonts w:ascii="Times New Roman" w:hAnsi="Times New Roman" w:cs="Times New Roman"/>
          <w:sz w:val="28"/>
          <w:szCs w:val="28"/>
        </w:rPr>
      </w:pPr>
      <w:r w:rsidRPr="00C151EE">
        <w:rPr>
          <w:rFonts w:ascii="Times New Roman" w:hAnsi="Times New Roman" w:cs="Times New Roman"/>
          <w:sz w:val="28"/>
          <w:szCs w:val="28"/>
        </w:rPr>
        <w:t>Критерии оценивания: за каждую верно указанную звезду по 2 балла (обоснование или объяснение не требуется).</w:t>
      </w:r>
    </w:p>
    <w:p w:rsidR="00420C14" w:rsidRPr="00C151EE" w:rsidRDefault="00420C14" w:rsidP="00420C14">
      <w:pPr>
        <w:spacing w:after="0" w:line="360" w:lineRule="auto"/>
        <w:jc w:val="both"/>
        <w:rPr>
          <w:rFonts w:ascii="Times New Roman" w:hAnsi="Times New Roman" w:cs="Times New Roman"/>
          <w:sz w:val="28"/>
          <w:szCs w:val="28"/>
        </w:rPr>
      </w:pPr>
      <w:r w:rsidRPr="00C151EE">
        <w:rPr>
          <w:rFonts w:ascii="Times New Roman" w:hAnsi="Times New Roman" w:cs="Times New Roman"/>
          <w:sz w:val="28"/>
          <w:szCs w:val="28"/>
        </w:rPr>
        <w:t>Максимум за задачу – 8 баллов.</w:t>
      </w:r>
    </w:p>
    <w:p w:rsidR="00420C14" w:rsidRPr="007C3311" w:rsidRDefault="00420C14" w:rsidP="00420C14">
      <w:pPr>
        <w:spacing w:after="0" w:line="360" w:lineRule="auto"/>
        <w:jc w:val="both"/>
        <w:rPr>
          <w:rFonts w:ascii="Times New Roman" w:hAnsi="Times New Roman" w:cs="Times New Roman"/>
          <w:b/>
          <w:i/>
          <w:sz w:val="28"/>
          <w:szCs w:val="28"/>
        </w:rPr>
      </w:pPr>
      <w:r w:rsidRPr="007C3311">
        <w:rPr>
          <w:rFonts w:ascii="Times New Roman" w:eastAsia="Times New Roman" w:hAnsi="Times New Roman" w:cs="Times New Roman"/>
          <w:b/>
          <w:i/>
          <w:color w:val="000000"/>
          <w:sz w:val="28"/>
          <w:szCs w:val="28"/>
          <w:shd w:val="clear" w:color="auto" w:fill="FFFFFF"/>
        </w:rPr>
        <w:t xml:space="preserve">2. </w:t>
      </w:r>
      <w:r w:rsidRPr="007C3311">
        <w:rPr>
          <w:rFonts w:ascii="Times New Roman" w:hAnsi="Times New Roman" w:cs="Times New Roman"/>
          <w:b/>
          <w:i/>
          <w:sz w:val="28"/>
          <w:szCs w:val="28"/>
        </w:rPr>
        <w:t xml:space="preserve">На рисунке приведена диаграмма температура-светимость (диаграмма </w:t>
      </w:r>
      <w:proofErr w:type="spellStart"/>
      <w:r w:rsidRPr="007C3311">
        <w:rPr>
          <w:rFonts w:ascii="Times New Roman" w:hAnsi="Times New Roman" w:cs="Times New Roman"/>
          <w:b/>
          <w:i/>
          <w:sz w:val="28"/>
          <w:szCs w:val="28"/>
        </w:rPr>
        <w:t>Герцшпрунга-Рессела</w:t>
      </w:r>
      <w:proofErr w:type="spellEnd"/>
      <w:r w:rsidRPr="007C3311">
        <w:rPr>
          <w:rFonts w:ascii="Times New Roman" w:hAnsi="Times New Roman" w:cs="Times New Roman"/>
          <w:b/>
          <w:i/>
          <w:sz w:val="28"/>
          <w:szCs w:val="28"/>
        </w:rPr>
        <w:t xml:space="preserve">), на которой схематически обозначено положение </w:t>
      </w:r>
      <w:r w:rsidRPr="007C3311">
        <w:rPr>
          <w:rFonts w:ascii="Times New Roman" w:hAnsi="Times New Roman" w:cs="Times New Roman"/>
          <w:b/>
          <w:i/>
          <w:sz w:val="28"/>
          <w:szCs w:val="28"/>
        </w:rPr>
        <w:lastRenderedPageBreak/>
        <w:t xml:space="preserve">основных классов звёзд и приведены 3 эволюционных трека (т.е. последовательность положений одной звезды за время её жизни). </w:t>
      </w:r>
    </w:p>
    <w:p w:rsidR="00420C14" w:rsidRPr="007C3311" w:rsidRDefault="00420C14" w:rsidP="00420C14">
      <w:pPr>
        <w:spacing w:after="0" w:line="360" w:lineRule="auto"/>
        <w:jc w:val="both"/>
        <w:rPr>
          <w:rFonts w:ascii="Times New Roman" w:hAnsi="Times New Roman" w:cs="Times New Roman"/>
          <w:b/>
          <w:i/>
          <w:sz w:val="28"/>
          <w:szCs w:val="28"/>
        </w:rPr>
      </w:pPr>
      <w:r w:rsidRPr="007C3311">
        <w:rPr>
          <w:rFonts w:ascii="Times New Roman" w:hAnsi="Times New Roman" w:cs="Times New Roman"/>
          <w:b/>
          <w:i/>
          <w:sz w:val="28"/>
          <w:szCs w:val="28"/>
        </w:rPr>
        <w:t xml:space="preserve">1) Выберите из треков те, которые соответствуют действительности (в ответе укажите номера начальной и конечной точек трека, т.е. 1-2, 3-4, 5-6). </w:t>
      </w:r>
    </w:p>
    <w:p w:rsidR="00420C14" w:rsidRPr="007C3311" w:rsidRDefault="00420C14" w:rsidP="00420C14">
      <w:pPr>
        <w:spacing w:after="0" w:line="360" w:lineRule="auto"/>
        <w:jc w:val="both"/>
        <w:rPr>
          <w:rFonts w:ascii="Times New Roman" w:hAnsi="Times New Roman" w:cs="Times New Roman"/>
          <w:b/>
          <w:i/>
          <w:sz w:val="28"/>
          <w:szCs w:val="28"/>
        </w:rPr>
      </w:pPr>
      <w:r w:rsidRPr="007C3311">
        <w:rPr>
          <w:rFonts w:ascii="Times New Roman" w:hAnsi="Times New Roman" w:cs="Times New Roman"/>
          <w:b/>
          <w:i/>
          <w:sz w:val="28"/>
          <w:szCs w:val="28"/>
        </w:rPr>
        <w:t>2) Подпишите названия классов звёзд, соответствующих областям на диаграмме, помеченным буквами</w:t>
      </w:r>
      <w:proofErr w:type="gramStart"/>
      <w:r w:rsidRPr="007C3311">
        <w:rPr>
          <w:rFonts w:ascii="Times New Roman" w:hAnsi="Times New Roman" w:cs="Times New Roman"/>
          <w:b/>
          <w:i/>
          <w:sz w:val="28"/>
          <w:szCs w:val="28"/>
        </w:rPr>
        <w:t xml:space="preserve"> А</w:t>
      </w:r>
      <w:proofErr w:type="gramEnd"/>
      <w:r w:rsidRPr="007C3311">
        <w:rPr>
          <w:rFonts w:ascii="Times New Roman" w:hAnsi="Times New Roman" w:cs="Times New Roman"/>
          <w:b/>
          <w:i/>
          <w:sz w:val="28"/>
          <w:szCs w:val="28"/>
        </w:rPr>
        <w:t>, Б, В, Г.</w:t>
      </w:r>
    </w:p>
    <w:p w:rsidR="00420C14" w:rsidRDefault="00420C14" w:rsidP="00420C14">
      <w:pPr>
        <w:spacing w:after="0" w:line="360" w:lineRule="auto"/>
        <w:rPr>
          <w:rFonts w:ascii="Times New Roman" w:hAnsi="Times New Roman" w:cs="Times New Roman"/>
          <w:i/>
          <w:color w:val="000000"/>
          <w:sz w:val="28"/>
          <w:szCs w:val="28"/>
          <w:shd w:val="clear" w:color="auto" w:fill="FFFFFF"/>
        </w:rPr>
      </w:pPr>
      <w:r>
        <w:rPr>
          <w:rFonts w:ascii="Times New Roman" w:hAnsi="Times New Roman" w:cs="Times New Roman"/>
          <w:i/>
          <w:noProof/>
          <w:color w:val="000000"/>
          <w:sz w:val="28"/>
          <w:szCs w:val="28"/>
          <w:shd w:val="clear" w:color="auto" w:fill="FFFFFF"/>
        </w:rPr>
        <w:drawing>
          <wp:inline distT="0" distB="0" distL="0" distR="0">
            <wp:extent cx="3313858" cy="3455581"/>
            <wp:effectExtent l="19050" t="0" r="842"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l="38127" t="43939" r="39995" b="15287"/>
                    <a:stretch>
                      <a:fillRect/>
                    </a:stretch>
                  </pic:blipFill>
                  <pic:spPr bwMode="auto">
                    <a:xfrm>
                      <a:off x="0" y="0"/>
                      <a:ext cx="3313858" cy="3455581"/>
                    </a:xfrm>
                    <a:prstGeom prst="rect">
                      <a:avLst/>
                    </a:prstGeom>
                    <a:noFill/>
                    <a:ln w="9525">
                      <a:noFill/>
                      <a:miter lim="800000"/>
                      <a:headEnd/>
                      <a:tailEnd/>
                    </a:ln>
                  </pic:spPr>
                </pic:pic>
              </a:graphicData>
            </a:graphic>
          </wp:inline>
        </w:drawing>
      </w:r>
    </w:p>
    <w:p w:rsidR="00420C14" w:rsidRPr="0032439A" w:rsidRDefault="00420C14" w:rsidP="00420C1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Решение.</w:t>
      </w:r>
      <w:r w:rsidRPr="0032439A">
        <w:rPr>
          <w:rFonts w:ascii="Times New Roman" w:hAnsi="Times New Roman" w:cs="Times New Roman"/>
          <w:sz w:val="28"/>
          <w:szCs w:val="28"/>
        </w:rPr>
        <w:t xml:space="preserve"> 1) Правильный трек только один: 3-4; 2) классы звёзд: </w:t>
      </w:r>
      <w:proofErr w:type="gramStart"/>
      <w:r w:rsidRPr="0032439A">
        <w:rPr>
          <w:rFonts w:ascii="Times New Roman" w:hAnsi="Times New Roman" w:cs="Times New Roman"/>
          <w:sz w:val="28"/>
          <w:szCs w:val="28"/>
        </w:rPr>
        <w:t>А – белые карлики, Б – главная последовательность, В – красные гиганты, Г – сверхгиганты.</w:t>
      </w:r>
      <w:proofErr w:type="gramEnd"/>
    </w:p>
    <w:p w:rsidR="00420C14" w:rsidRPr="0032439A" w:rsidRDefault="00420C14" w:rsidP="00420C14">
      <w:pPr>
        <w:spacing w:after="0" w:line="360" w:lineRule="auto"/>
        <w:jc w:val="both"/>
        <w:rPr>
          <w:rFonts w:ascii="Times New Roman" w:hAnsi="Times New Roman" w:cs="Times New Roman"/>
          <w:sz w:val="28"/>
          <w:szCs w:val="28"/>
        </w:rPr>
      </w:pPr>
      <w:r w:rsidRPr="0032439A">
        <w:rPr>
          <w:rFonts w:ascii="Times New Roman" w:hAnsi="Times New Roman" w:cs="Times New Roman"/>
          <w:sz w:val="28"/>
          <w:szCs w:val="28"/>
        </w:rPr>
        <w:t xml:space="preserve">Критерии оценивания: </w:t>
      </w:r>
    </w:p>
    <w:p w:rsidR="00420C14" w:rsidRPr="0032439A" w:rsidRDefault="00420C14" w:rsidP="00420C14">
      <w:pPr>
        <w:spacing w:after="0" w:line="360" w:lineRule="auto"/>
        <w:jc w:val="both"/>
        <w:rPr>
          <w:rFonts w:ascii="Times New Roman" w:hAnsi="Times New Roman" w:cs="Times New Roman"/>
          <w:sz w:val="28"/>
          <w:szCs w:val="28"/>
        </w:rPr>
      </w:pPr>
      <w:r w:rsidRPr="0032439A">
        <w:rPr>
          <w:rFonts w:ascii="Times New Roman" w:hAnsi="Times New Roman" w:cs="Times New Roman"/>
          <w:sz w:val="28"/>
          <w:szCs w:val="28"/>
        </w:rPr>
        <w:t xml:space="preserve">• если указан только верный трек +4 балла; </w:t>
      </w:r>
    </w:p>
    <w:p w:rsidR="00420C14" w:rsidRPr="0032439A" w:rsidRDefault="00420C14" w:rsidP="00420C14">
      <w:pPr>
        <w:spacing w:after="0" w:line="360" w:lineRule="auto"/>
        <w:jc w:val="both"/>
        <w:rPr>
          <w:rFonts w:ascii="Times New Roman" w:hAnsi="Times New Roman" w:cs="Times New Roman"/>
          <w:sz w:val="28"/>
          <w:szCs w:val="28"/>
        </w:rPr>
      </w:pPr>
      <w:r w:rsidRPr="0032439A">
        <w:rPr>
          <w:rFonts w:ascii="Times New Roman" w:hAnsi="Times New Roman" w:cs="Times New Roman"/>
          <w:sz w:val="28"/>
          <w:szCs w:val="28"/>
        </w:rPr>
        <w:t xml:space="preserve">• если указан верный трек и один неверный +2 балла; </w:t>
      </w:r>
    </w:p>
    <w:p w:rsidR="00420C14" w:rsidRPr="0032439A" w:rsidRDefault="00420C14" w:rsidP="00420C1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Pr="0032439A">
        <w:rPr>
          <w:rFonts w:ascii="Times New Roman" w:hAnsi="Times New Roman" w:cs="Times New Roman"/>
          <w:sz w:val="28"/>
          <w:szCs w:val="28"/>
        </w:rPr>
        <w:t xml:space="preserve">если указаны все треки или указаны только ошибочные варианты - 0 баллов; </w:t>
      </w:r>
    </w:p>
    <w:p w:rsidR="00420C14" w:rsidRPr="0032439A" w:rsidRDefault="00420C14" w:rsidP="00420C14">
      <w:pPr>
        <w:spacing w:after="0" w:line="360" w:lineRule="auto"/>
        <w:jc w:val="both"/>
        <w:rPr>
          <w:rFonts w:ascii="Times New Roman" w:hAnsi="Times New Roman" w:cs="Times New Roman"/>
          <w:sz w:val="28"/>
          <w:szCs w:val="28"/>
        </w:rPr>
      </w:pPr>
      <w:r w:rsidRPr="0032439A">
        <w:rPr>
          <w:rFonts w:ascii="Times New Roman" w:hAnsi="Times New Roman" w:cs="Times New Roman"/>
          <w:sz w:val="28"/>
          <w:szCs w:val="28"/>
        </w:rPr>
        <w:t xml:space="preserve">• за каждый верно названный класс звёзд +1 балл; </w:t>
      </w:r>
    </w:p>
    <w:p w:rsidR="00420C14" w:rsidRPr="0032439A" w:rsidRDefault="00420C14" w:rsidP="00420C14">
      <w:pPr>
        <w:spacing w:after="0" w:line="360" w:lineRule="auto"/>
        <w:jc w:val="both"/>
        <w:rPr>
          <w:rFonts w:ascii="Times New Roman" w:hAnsi="Times New Roman" w:cs="Times New Roman"/>
          <w:sz w:val="28"/>
          <w:szCs w:val="28"/>
        </w:rPr>
      </w:pPr>
      <w:r w:rsidRPr="0032439A">
        <w:rPr>
          <w:rFonts w:ascii="Times New Roman" w:hAnsi="Times New Roman" w:cs="Times New Roman"/>
          <w:sz w:val="28"/>
          <w:szCs w:val="28"/>
        </w:rPr>
        <w:t xml:space="preserve">• за каждый неверно названный класс звёзд – минус 1 балл. </w:t>
      </w:r>
    </w:p>
    <w:p w:rsidR="00420C14" w:rsidRPr="0032439A" w:rsidRDefault="00420C14" w:rsidP="00420C14">
      <w:pPr>
        <w:spacing w:after="0" w:line="360" w:lineRule="auto"/>
        <w:jc w:val="both"/>
        <w:rPr>
          <w:rFonts w:ascii="Times New Roman" w:hAnsi="Times New Roman" w:cs="Times New Roman"/>
          <w:i/>
          <w:color w:val="000000"/>
          <w:sz w:val="28"/>
          <w:szCs w:val="28"/>
          <w:shd w:val="clear" w:color="auto" w:fill="FFFFFF"/>
        </w:rPr>
      </w:pPr>
      <w:r w:rsidRPr="0032439A">
        <w:rPr>
          <w:rFonts w:ascii="Times New Roman" w:hAnsi="Times New Roman" w:cs="Times New Roman"/>
          <w:sz w:val="28"/>
          <w:szCs w:val="28"/>
        </w:rPr>
        <w:t>Максимум за задачу – 8 баллов.</w:t>
      </w:r>
    </w:p>
    <w:p w:rsidR="00420C14" w:rsidRPr="007C3311" w:rsidRDefault="00420C14" w:rsidP="00420C14">
      <w:pPr>
        <w:spacing w:after="0" w:line="360" w:lineRule="auto"/>
        <w:jc w:val="both"/>
        <w:rPr>
          <w:rFonts w:ascii="Times New Roman" w:hAnsi="Times New Roman" w:cs="Times New Roman"/>
          <w:b/>
          <w:i/>
          <w:color w:val="000000"/>
          <w:sz w:val="28"/>
          <w:szCs w:val="28"/>
          <w:shd w:val="clear" w:color="auto" w:fill="FFFFFF"/>
        </w:rPr>
      </w:pPr>
      <w:r w:rsidRPr="007C3311">
        <w:rPr>
          <w:rFonts w:ascii="Times New Roman" w:eastAsia="Times New Roman" w:hAnsi="Times New Roman" w:cs="Times New Roman"/>
          <w:b/>
          <w:i/>
          <w:color w:val="000000"/>
          <w:sz w:val="27"/>
          <w:szCs w:val="27"/>
        </w:rPr>
        <w:lastRenderedPageBreak/>
        <w:t xml:space="preserve">3. </w:t>
      </w:r>
      <w:r w:rsidRPr="007C3311">
        <w:rPr>
          <w:rFonts w:ascii="Times New Roman" w:hAnsi="Times New Roman" w:cs="Times New Roman"/>
          <w:b/>
          <w:i/>
          <w:color w:val="000000"/>
          <w:sz w:val="28"/>
          <w:szCs w:val="28"/>
          <w:shd w:val="clear" w:color="auto" w:fill="FFFFFF"/>
        </w:rPr>
        <w:t>В каком районе Оренбургской области рассвет наступает раньше? В каком районе Оренбургской области Солнце кульминирует на наибольшей высоте? Почему?</w:t>
      </w:r>
    </w:p>
    <w:p w:rsidR="00420C14" w:rsidRPr="00C151EE" w:rsidRDefault="00420C14" w:rsidP="00420C14">
      <w:pPr>
        <w:spacing w:after="0" w:line="360" w:lineRule="auto"/>
        <w:jc w:val="both"/>
        <w:rPr>
          <w:rFonts w:ascii="Times New Roman" w:eastAsia="Times New Roman" w:hAnsi="Times New Roman" w:cs="Times New Roman"/>
          <w:i/>
          <w:color w:val="000000"/>
          <w:sz w:val="27"/>
          <w:szCs w:val="27"/>
        </w:rPr>
      </w:pPr>
      <w:r w:rsidRPr="00C151EE">
        <w:rPr>
          <w:noProof/>
        </w:rPr>
        <w:drawing>
          <wp:inline distT="0" distB="0" distL="0" distR="0">
            <wp:extent cx="4967620" cy="2784701"/>
            <wp:effectExtent l="19050" t="0" r="4430" b="0"/>
            <wp:docPr id="4" name="Рисунок 1" descr="http://images.ntsk.ru/images/ntsk/2018/06_june/image_13062018230539_152891313907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ntsk.ru/images/ntsk/2018/06_june/image_13062018230539_15289131390725.jpg"/>
                    <pic:cNvPicPr>
                      <a:picLocks noChangeAspect="1" noChangeArrowheads="1"/>
                    </pic:cNvPicPr>
                  </pic:nvPicPr>
                  <pic:blipFill>
                    <a:blip r:embed="rId6">
                      <a:grayscl/>
                    </a:blip>
                    <a:srcRect/>
                    <a:stretch>
                      <a:fillRect/>
                    </a:stretch>
                  </pic:blipFill>
                  <pic:spPr bwMode="auto">
                    <a:xfrm>
                      <a:off x="0" y="0"/>
                      <a:ext cx="4976063" cy="2789434"/>
                    </a:xfrm>
                    <a:prstGeom prst="rect">
                      <a:avLst/>
                    </a:prstGeom>
                    <a:noFill/>
                    <a:ln w="9525">
                      <a:noFill/>
                      <a:miter lim="800000"/>
                      <a:headEnd/>
                      <a:tailEnd/>
                    </a:ln>
                  </pic:spPr>
                </pic:pic>
              </a:graphicData>
            </a:graphic>
          </wp:inline>
        </w:drawing>
      </w:r>
    </w:p>
    <w:p w:rsidR="00420C14" w:rsidRPr="00C151EE" w:rsidRDefault="00420C14" w:rsidP="00420C14">
      <w:pPr>
        <w:spacing w:after="0" w:line="360" w:lineRule="auto"/>
        <w:jc w:val="both"/>
        <w:rPr>
          <w:rFonts w:ascii="Times New Roman" w:hAnsi="Times New Roman" w:cs="Times New Roman"/>
          <w:color w:val="000000"/>
          <w:sz w:val="28"/>
          <w:szCs w:val="28"/>
          <w:shd w:val="clear" w:color="auto" w:fill="FFFFFF"/>
        </w:rPr>
      </w:pPr>
      <w:r w:rsidRPr="00C151EE">
        <w:rPr>
          <w:rFonts w:ascii="Times New Roman" w:hAnsi="Times New Roman" w:cs="Times New Roman"/>
          <w:color w:val="000000"/>
          <w:sz w:val="28"/>
          <w:szCs w:val="28"/>
          <w:shd w:val="clear" w:color="auto" w:fill="FFFFFF"/>
        </w:rPr>
        <w:t xml:space="preserve">Решение. 1) В </w:t>
      </w:r>
      <w:proofErr w:type="spellStart"/>
      <w:r w:rsidRPr="00C151EE">
        <w:rPr>
          <w:rFonts w:ascii="Times New Roman" w:hAnsi="Times New Roman" w:cs="Times New Roman"/>
          <w:color w:val="000000"/>
          <w:sz w:val="28"/>
          <w:szCs w:val="28"/>
          <w:shd w:val="clear" w:color="auto" w:fill="FFFFFF"/>
        </w:rPr>
        <w:t>Светлинском</w:t>
      </w:r>
      <w:proofErr w:type="spellEnd"/>
      <w:r w:rsidRPr="00C151EE">
        <w:rPr>
          <w:rFonts w:ascii="Times New Roman" w:hAnsi="Times New Roman" w:cs="Times New Roman"/>
          <w:color w:val="000000"/>
          <w:sz w:val="28"/>
          <w:szCs w:val="28"/>
          <w:shd w:val="clear" w:color="auto" w:fill="FFFFFF"/>
        </w:rPr>
        <w:t xml:space="preserve"> районе. Чем восточнее расположен район, тем раньше для него наступает рассвет (4 балла).</w:t>
      </w:r>
    </w:p>
    <w:p w:rsidR="00420C14" w:rsidRPr="00C151EE" w:rsidRDefault="00420C14" w:rsidP="00420C14">
      <w:pPr>
        <w:spacing w:after="0" w:line="360" w:lineRule="auto"/>
        <w:jc w:val="both"/>
        <w:rPr>
          <w:rFonts w:ascii="Times New Roman" w:hAnsi="Times New Roman" w:cs="Times New Roman"/>
          <w:color w:val="000000"/>
          <w:sz w:val="28"/>
          <w:szCs w:val="28"/>
          <w:shd w:val="clear" w:color="auto" w:fill="FFFFFF"/>
        </w:rPr>
      </w:pPr>
      <w:r w:rsidRPr="00C151EE">
        <w:rPr>
          <w:rFonts w:ascii="Times New Roman" w:hAnsi="Times New Roman" w:cs="Times New Roman"/>
          <w:color w:val="000000"/>
          <w:sz w:val="28"/>
          <w:szCs w:val="28"/>
          <w:shd w:val="clear" w:color="auto" w:fill="FFFFFF"/>
        </w:rPr>
        <w:t xml:space="preserve">2) В </w:t>
      </w:r>
      <w:proofErr w:type="spellStart"/>
      <w:r w:rsidRPr="00C151EE">
        <w:rPr>
          <w:rFonts w:ascii="Times New Roman" w:hAnsi="Times New Roman" w:cs="Times New Roman"/>
          <w:color w:val="000000"/>
          <w:sz w:val="28"/>
          <w:szCs w:val="28"/>
          <w:shd w:val="clear" w:color="auto" w:fill="FFFFFF"/>
        </w:rPr>
        <w:t>Акбулакском</w:t>
      </w:r>
      <w:proofErr w:type="spellEnd"/>
      <w:r w:rsidRPr="00C151EE">
        <w:rPr>
          <w:rFonts w:ascii="Times New Roman" w:hAnsi="Times New Roman" w:cs="Times New Roman"/>
          <w:color w:val="000000"/>
          <w:sz w:val="28"/>
          <w:szCs w:val="28"/>
          <w:shd w:val="clear" w:color="auto" w:fill="FFFFFF"/>
        </w:rPr>
        <w:t xml:space="preserve"> и Соль-Илецком  районах. Чем южнее (для высоких и средних широт северного полушария) расположен район, тем больше высота верхней кульминации Солнца (4 балла).</w:t>
      </w:r>
    </w:p>
    <w:p w:rsidR="00420C14" w:rsidRPr="007C3311" w:rsidRDefault="00420C14" w:rsidP="00420C14">
      <w:pPr>
        <w:spacing w:after="0" w:line="360" w:lineRule="auto"/>
        <w:jc w:val="both"/>
        <w:rPr>
          <w:b/>
        </w:rPr>
      </w:pPr>
      <w:r w:rsidRPr="007C3311">
        <w:rPr>
          <w:rFonts w:ascii="Times New Roman" w:hAnsi="Times New Roman" w:cs="Times New Roman"/>
          <w:b/>
          <w:i/>
          <w:color w:val="000000"/>
          <w:sz w:val="28"/>
          <w:szCs w:val="28"/>
          <w:shd w:val="clear" w:color="auto" w:fill="FFFFFF"/>
        </w:rPr>
        <w:t xml:space="preserve">4. </w:t>
      </w:r>
      <w:r w:rsidRPr="007C3311">
        <w:rPr>
          <w:rFonts w:ascii="Times New Roman" w:hAnsi="Times New Roman" w:cs="Times New Roman"/>
          <w:b/>
          <w:i/>
          <w:sz w:val="28"/>
          <w:szCs w:val="28"/>
        </w:rPr>
        <w:t xml:space="preserve">Оцените абсолютную звездную величину сверхновой, вспыхнувшей в 1987 г. в Большом </w:t>
      </w:r>
      <w:proofErr w:type="spellStart"/>
      <w:r w:rsidRPr="007C3311">
        <w:rPr>
          <w:rFonts w:ascii="Times New Roman" w:hAnsi="Times New Roman" w:cs="Times New Roman"/>
          <w:b/>
          <w:i/>
          <w:sz w:val="28"/>
          <w:szCs w:val="28"/>
        </w:rPr>
        <w:t>Магеллановом</w:t>
      </w:r>
      <w:proofErr w:type="spellEnd"/>
      <w:r w:rsidRPr="007C3311">
        <w:rPr>
          <w:rFonts w:ascii="Times New Roman" w:hAnsi="Times New Roman" w:cs="Times New Roman"/>
          <w:b/>
          <w:i/>
          <w:sz w:val="28"/>
          <w:szCs w:val="28"/>
        </w:rPr>
        <w:t xml:space="preserve"> облаке на расстоянии 163 тысячи световых лет от нас. В максимуме блеска она имела видимую звездную величину около 3</w:t>
      </w:r>
      <w:r w:rsidRPr="007C3311">
        <w:rPr>
          <w:rFonts w:ascii="Times New Roman" w:hAnsi="Times New Roman" w:cs="Times New Roman"/>
          <w:b/>
          <w:i/>
          <w:sz w:val="28"/>
          <w:szCs w:val="28"/>
          <w:vertAlign w:val="superscript"/>
        </w:rPr>
        <w:t>m</w:t>
      </w:r>
      <w:r w:rsidRPr="007C3311">
        <w:rPr>
          <w:rFonts w:ascii="Times New Roman" w:hAnsi="Times New Roman" w:cs="Times New Roman"/>
          <w:b/>
          <w:i/>
          <w:sz w:val="28"/>
          <w:szCs w:val="28"/>
        </w:rPr>
        <w:t>.</w:t>
      </w:r>
      <w:r w:rsidRPr="007C3311">
        <w:rPr>
          <w:b/>
        </w:rPr>
        <w:t xml:space="preserve"> </w:t>
      </w:r>
    </w:p>
    <w:p w:rsidR="00420C14" w:rsidRPr="000A4F6A" w:rsidRDefault="00420C14" w:rsidP="00420C14">
      <w:pPr>
        <w:spacing w:after="0" w:line="360" w:lineRule="auto"/>
        <w:jc w:val="both"/>
        <w:rPr>
          <w:rFonts w:ascii="Times New Roman" w:hAnsi="Times New Roman" w:cs="Times New Roman"/>
          <w:sz w:val="28"/>
          <w:szCs w:val="28"/>
        </w:rPr>
      </w:pPr>
      <w:r w:rsidRPr="000A4F6A">
        <w:rPr>
          <w:rFonts w:ascii="Times New Roman" w:hAnsi="Times New Roman" w:cs="Times New Roman"/>
          <w:sz w:val="28"/>
          <w:szCs w:val="28"/>
        </w:rPr>
        <w:t xml:space="preserve">Решение. </w:t>
      </w:r>
      <w:proofErr w:type="gramStart"/>
      <w:r w:rsidRPr="000A4F6A">
        <w:rPr>
          <w:rFonts w:ascii="Times New Roman" w:hAnsi="Times New Roman" w:cs="Times New Roman"/>
          <w:sz w:val="28"/>
          <w:szCs w:val="28"/>
        </w:rPr>
        <w:t xml:space="preserve">Связь между видимой </w:t>
      </w:r>
      <w:proofErr w:type="spellStart"/>
      <w:r w:rsidRPr="000A4F6A">
        <w:rPr>
          <w:rFonts w:ascii="Times New Roman" w:hAnsi="Times New Roman" w:cs="Times New Roman"/>
          <w:sz w:val="28"/>
          <w:szCs w:val="28"/>
        </w:rPr>
        <w:t>m</w:t>
      </w:r>
      <w:proofErr w:type="spellEnd"/>
      <w:r w:rsidRPr="000A4F6A">
        <w:rPr>
          <w:rFonts w:ascii="Times New Roman" w:hAnsi="Times New Roman" w:cs="Times New Roman"/>
          <w:sz w:val="28"/>
          <w:szCs w:val="28"/>
        </w:rPr>
        <w:t xml:space="preserve"> и абсолютной M звездными величинами и расстоянием до светила в парсеках </w:t>
      </w:r>
      <w:proofErr w:type="spellStart"/>
      <w:r w:rsidRPr="000A4F6A">
        <w:rPr>
          <w:rFonts w:ascii="Times New Roman" w:hAnsi="Times New Roman" w:cs="Times New Roman"/>
          <w:sz w:val="28"/>
          <w:szCs w:val="28"/>
        </w:rPr>
        <w:t>r</w:t>
      </w:r>
      <w:proofErr w:type="spellEnd"/>
      <w:r w:rsidRPr="000A4F6A">
        <w:rPr>
          <w:rFonts w:ascii="Times New Roman" w:hAnsi="Times New Roman" w:cs="Times New Roman"/>
          <w:sz w:val="28"/>
          <w:szCs w:val="28"/>
        </w:rPr>
        <w:t xml:space="preserve"> имеет следующий вид:</w:t>
      </w:r>
      <w:proofErr w:type="gramEnd"/>
      <w:r w:rsidRPr="000A4F6A">
        <w:rPr>
          <w:rFonts w:ascii="Times New Roman" w:hAnsi="Times New Roman" w:cs="Times New Roman"/>
          <w:sz w:val="28"/>
          <w:szCs w:val="28"/>
        </w:rPr>
        <w:t xml:space="preserve"> M = m+5</w:t>
      </w:r>
      <w:r>
        <w:rPr>
          <w:rFonts w:ascii="Times New Roman" w:hAnsi="Times New Roman" w:cs="Times New Roman"/>
          <w:sz w:val="28"/>
          <w:szCs w:val="28"/>
        </w:rPr>
        <w:t>–</w:t>
      </w:r>
      <w:r w:rsidRPr="000A4F6A">
        <w:rPr>
          <w:rFonts w:ascii="Times New Roman" w:hAnsi="Times New Roman" w:cs="Times New Roman"/>
          <w:sz w:val="28"/>
          <w:szCs w:val="28"/>
        </w:rPr>
        <w:t>5lgD.  При этом расстояние D должно быть выражено в парсеках.</w:t>
      </w:r>
    </w:p>
    <w:p w:rsidR="00420C14" w:rsidRPr="000A4F6A" w:rsidRDefault="00420C14" w:rsidP="00420C14">
      <w:pPr>
        <w:spacing w:after="0" w:line="360" w:lineRule="auto"/>
        <w:jc w:val="both"/>
        <w:rPr>
          <w:rFonts w:ascii="Times New Roman" w:hAnsi="Times New Roman" w:cs="Times New Roman"/>
          <w:sz w:val="28"/>
          <w:szCs w:val="28"/>
        </w:rPr>
      </w:pPr>
      <w:r w:rsidRPr="000A4F6A">
        <w:rPr>
          <w:rFonts w:ascii="Times New Roman" w:hAnsi="Times New Roman" w:cs="Times New Roman"/>
          <w:sz w:val="28"/>
          <w:szCs w:val="28"/>
        </w:rPr>
        <w:t xml:space="preserve">Тогда </w:t>
      </w:r>
      <w:r w:rsidRPr="000A4F6A">
        <w:rPr>
          <w:rFonts w:ascii="Times New Roman" w:hAnsi="Times New Roman" w:cs="Times New Roman"/>
          <w:sz w:val="28"/>
          <w:szCs w:val="28"/>
          <w:lang w:val="en-US"/>
        </w:rPr>
        <w:t>D</w:t>
      </w:r>
      <w:r w:rsidRPr="000A4F6A">
        <w:rPr>
          <w:rFonts w:ascii="Times New Roman" w:hAnsi="Times New Roman" w:cs="Times New Roman"/>
          <w:sz w:val="28"/>
          <w:szCs w:val="28"/>
        </w:rPr>
        <w:t xml:space="preserve">=163000/3,26=50000 </w:t>
      </w:r>
      <w:proofErr w:type="spellStart"/>
      <w:r w:rsidRPr="000A4F6A">
        <w:rPr>
          <w:rFonts w:ascii="Times New Roman" w:hAnsi="Times New Roman" w:cs="Times New Roman"/>
          <w:sz w:val="28"/>
          <w:szCs w:val="28"/>
        </w:rPr>
        <w:t>пк</w:t>
      </w:r>
      <w:proofErr w:type="spellEnd"/>
      <w:r w:rsidRPr="000A4F6A">
        <w:rPr>
          <w:rFonts w:ascii="Times New Roman" w:hAnsi="Times New Roman" w:cs="Times New Roman"/>
          <w:sz w:val="28"/>
          <w:szCs w:val="28"/>
        </w:rPr>
        <w:t xml:space="preserve">.     M= 3+5−5 </w:t>
      </w:r>
      <w:proofErr w:type="spellStart"/>
      <w:r w:rsidRPr="000A4F6A">
        <w:rPr>
          <w:rFonts w:ascii="Times New Roman" w:hAnsi="Times New Roman" w:cs="Times New Roman"/>
          <w:sz w:val="28"/>
          <w:szCs w:val="28"/>
        </w:rPr>
        <w:t>lg</w:t>
      </w:r>
      <w:proofErr w:type="spellEnd"/>
      <w:r w:rsidRPr="000A4F6A">
        <w:rPr>
          <w:rFonts w:ascii="Times New Roman" w:hAnsi="Times New Roman" w:cs="Times New Roman"/>
          <w:sz w:val="28"/>
          <w:szCs w:val="28"/>
        </w:rPr>
        <w:t xml:space="preserve"> 50000 </w:t>
      </w:r>
      <w:r w:rsidRPr="000A4F6A">
        <w:rPr>
          <w:rFonts w:ascii="Times New Roman" w:hAnsi="Times New Roman" w:cs="Times New Roman"/>
          <w:sz w:val="28"/>
          <w:szCs w:val="28"/>
        </w:rPr>
        <w:sym w:font="Symbol" w:char="F0BB"/>
      </w:r>
      <w:r w:rsidRPr="000A4F6A">
        <w:rPr>
          <w:rFonts w:ascii="Times New Roman" w:hAnsi="Times New Roman" w:cs="Times New Roman"/>
          <w:sz w:val="28"/>
          <w:szCs w:val="28"/>
        </w:rPr>
        <w:t>−15,5</w:t>
      </w:r>
      <w:r w:rsidRPr="000A4F6A">
        <w:rPr>
          <w:rFonts w:ascii="Times New Roman" w:hAnsi="Times New Roman" w:cs="Times New Roman"/>
          <w:sz w:val="28"/>
          <w:szCs w:val="28"/>
          <w:vertAlign w:val="superscript"/>
          <w:lang w:val="en-US"/>
        </w:rPr>
        <w:t>m</w:t>
      </w:r>
      <w:r w:rsidRPr="000A4F6A">
        <w:rPr>
          <w:rFonts w:ascii="Times New Roman" w:hAnsi="Times New Roman" w:cs="Times New Roman"/>
          <w:sz w:val="28"/>
          <w:szCs w:val="28"/>
        </w:rPr>
        <w:t xml:space="preserve"> </w:t>
      </w:r>
      <w:r>
        <w:rPr>
          <w:rFonts w:ascii="Times New Roman" w:hAnsi="Times New Roman" w:cs="Times New Roman"/>
          <w:sz w:val="28"/>
          <w:szCs w:val="28"/>
        </w:rPr>
        <w:t>.</w:t>
      </w:r>
    </w:p>
    <w:p w:rsidR="00420C14" w:rsidRPr="000A4F6A" w:rsidRDefault="00420C14" w:rsidP="00420C14">
      <w:pPr>
        <w:spacing w:after="0" w:line="360" w:lineRule="auto"/>
        <w:jc w:val="both"/>
        <w:rPr>
          <w:rFonts w:ascii="Times New Roman" w:hAnsi="Times New Roman" w:cs="Times New Roman"/>
          <w:sz w:val="28"/>
          <w:szCs w:val="28"/>
        </w:rPr>
      </w:pPr>
      <w:r w:rsidRPr="000A4F6A">
        <w:rPr>
          <w:rFonts w:ascii="Times New Roman" w:hAnsi="Times New Roman" w:cs="Times New Roman"/>
          <w:sz w:val="28"/>
          <w:szCs w:val="28"/>
        </w:rPr>
        <w:t>Критерии оценивания</w:t>
      </w:r>
      <w:r>
        <w:rPr>
          <w:rFonts w:ascii="Times New Roman" w:hAnsi="Times New Roman" w:cs="Times New Roman"/>
          <w:sz w:val="28"/>
          <w:szCs w:val="28"/>
        </w:rPr>
        <w:t>.</w:t>
      </w:r>
      <w:r w:rsidRPr="000A4F6A">
        <w:rPr>
          <w:rFonts w:ascii="Times New Roman" w:hAnsi="Times New Roman" w:cs="Times New Roman"/>
          <w:sz w:val="28"/>
          <w:szCs w:val="28"/>
        </w:rPr>
        <w:t xml:space="preserve"> 4 балла – за перевод расстояния из световых лет в парсеки, 4 балла – за нахождение абсолютной звёздной величины.</w:t>
      </w:r>
    </w:p>
    <w:p w:rsidR="00420C14" w:rsidRPr="00C151EE" w:rsidRDefault="00420C14" w:rsidP="00420C14">
      <w:pPr>
        <w:spacing w:after="0" w:line="360" w:lineRule="auto"/>
        <w:jc w:val="both"/>
        <w:rPr>
          <w:rFonts w:ascii="Times New Roman" w:hAnsi="Times New Roman" w:cs="Times New Roman"/>
          <w:sz w:val="28"/>
          <w:szCs w:val="28"/>
        </w:rPr>
      </w:pPr>
    </w:p>
    <w:p w:rsidR="00420C14" w:rsidRPr="007C3311" w:rsidRDefault="00420C14" w:rsidP="00420C14">
      <w:pPr>
        <w:spacing w:after="0" w:line="360" w:lineRule="auto"/>
        <w:jc w:val="both"/>
        <w:rPr>
          <w:rFonts w:ascii="Times New Roman" w:hAnsi="Times New Roman" w:cs="Times New Roman"/>
          <w:b/>
          <w:i/>
          <w:sz w:val="28"/>
          <w:szCs w:val="28"/>
        </w:rPr>
      </w:pPr>
      <w:r w:rsidRPr="007C3311">
        <w:rPr>
          <w:rFonts w:ascii="Times New Roman" w:hAnsi="Times New Roman" w:cs="Times New Roman"/>
          <w:b/>
          <w:bCs/>
          <w:i/>
          <w:color w:val="000000"/>
          <w:sz w:val="28"/>
          <w:szCs w:val="28"/>
          <w:shd w:val="clear" w:color="auto" w:fill="FFFFFF"/>
        </w:rPr>
        <w:lastRenderedPageBreak/>
        <w:t xml:space="preserve">5. </w:t>
      </w:r>
      <w:r w:rsidRPr="007C3311">
        <w:rPr>
          <w:rFonts w:ascii="Times New Roman" w:hAnsi="Times New Roman" w:cs="Times New Roman"/>
          <w:b/>
          <w:i/>
          <w:sz w:val="28"/>
          <w:szCs w:val="28"/>
        </w:rPr>
        <w:t>На каких планетах из земной группы (Меркурий, Венера, Земля, Марс) космонавт, находящийся на поверхности этих планет, смог бы наблюдать метеоры? Ответ обоснуйте.</w:t>
      </w:r>
    </w:p>
    <w:p w:rsidR="00420C14" w:rsidRPr="00C151EE" w:rsidRDefault="00420C14" w:rsidP="00420C14">
      <w:pPr>
        <w:spacing w:after="0" w:line="360" w:lineRule="auto"/>
        <w:jc w:val="both"/>
        <w:rPr>
          <w:rFonts w:ascii="Times New Roman" w:hAnsi="Times New Roman" w:cs="Times New Roman"/>
          <w:sz w:val="28"/>
          <w:szCs w:val="28"/>
        </w:rPr>
      </w:pPr>
      <w:r w:rsidRPr="00C151EE">
        <w:rPr>
          <w:rFonts w:ascii="Times New Roman" w:hAnsi="Times New Roman" w:cs="Times New Roman"/>
          <w:sz w:val="28"/>
          <w:szCs w:val="28"/>
        </w:rPr>
        <w:t xml:space="preserve">Решение. Можно увидеть метеор на Земле и Марсе. Метеор – это явление горения космического тела в атмосфере планеты. На Меркурии нет атмосферы, а на Венере настолько плотная атмосфера, что метеор просто не будет виден сквозь неё с поверхности планеты. На Марсе плотность атмосферы около 1/100 от  плотности атмосферы Земли, что соответствует высотам порядка 30 км. Метеоры на Земле загораются на высоте 80–100 км, поэтому на Марсе они могут наблюдаться, но практически у поверхности планеты. </w:t>
      </w:r>
    </w:p>
    <w:p w:rsidR="00420C14" w:rsidRPr="00C151EE" w:rsidRDefault="00420C14" w:rsidP="00420C14">
      <w:pPr>
        <w:spacing w:after="0" w:line="360" w:lineRule="auto"/>
        <w:jc w:val="both"/>
        <w:rPr>
          <w:rFonts w:ascii="Times New Roman" w:eastAsia="Times New Roman" w:hAnsi="Times New Roman" w:cs="Times New Roman"/>
          <w:iCs/>
          <w:color w:val="000000"/>
          <w:sz w:val="28"/>
          <w:szCs w:val="28"/>
        </w:rPr>
      </w:pPr>
      <w:r w:rsidRPr="00C151EE">
        <w:rPr>
          <w:rFonts w:ascii="Times New Roman" w:hAnsi="Times New Roman" w:cs="Times New Roman"/>
          <w:sz w:val="28"/>
          <w:szCs w:val="28"/>
        </w:rPr>
        <w:t>Критерии оценивания. Максимальная оценка за это задание – 8 баллов. За указание, что на Меркурии нельзя наблюдать метеоры, ставится 1 балл. За указание, что это явление нельзя наблюдать на Венере (при правильном объяснении) ставится 4 балла. За указание, что на Земле можно наблюдать метеоры, ставится 1 балл, за указание, что их можно наблюдать на Марсе, – 2 балла.</w:t>
      </w:r>
    </w:p>
    <w:p w:rsidR="00420C14" w:rsidRPr="007C3311" w:rsidRDefault="00420C14" w:rsidP="00420C14">
      <w:pPr>
        <w:spacing w:after="0" w:line="360" w:lineRule="auto"/>
        <w:jc w:val="both"/>
        <w:rPr>
          <w:rFonts w:ascii="Times New Roman" w:hAnsi="Times New Roman" w:cs="Times New Roman"/>
          <w:b/>
          <w:i/>
          <w:sz w:val="28"/>
          <w:szCs w:val="28"/>
        </w:rPr>
      </w:pPr>
      <w:r w:rsidRPr="007C3311">
        <w:rPr>
          <w:rFonts w:ascii="Times New Roman" w:hAnsi="Times New Roman" w:cs="Times New Roman"/>
          <w:b/>
          <w:i/>
          <w:color w:val="000000"/>
          <w:sz w:val="28"/>
          <w:szCs w:val="28"/>
          <w:shd w:val="clear" w:color="auto" w:fill="FFFFFF"/>
        </w:rPr>
        <w:t xml:space="preserve">6. </w:t>
      </w:r>
      <w:r w:rsidRPr="007C3311">
        <w:rPr>
          <w:rFonts w:ascii="Times New Roman" w:hAnsi="Times New Roman" w:cs="Times New Roman"/>
          <w:b/>
          <w:i/>
          <w:sz w:val="28"/>
          <w:szCs w:val="28"/>
        </w:rPr>
        <w:t xml:space="preserve">Орбита космического аппарата в перигелии касается орбиты Венеры, а в афелии – орбиты Марса. После сближения с одной из этих планет в результате активного гравитационного манёвра период обращения космического аппарата уменьшился в 2 раза. Определите: </w:t>
      </w:r>
    </w:p>
    <w:p w:rsidR="00420C14" w:rsidRPr="007C3311" w:rsidRDefault="00420C14" w:rsidP="00420C14">
      <w:pPr>
        <w:spacing w:after="0" w:line="360" w:lineRule="auto"/>
        <w:jc w:val="both"/>
        <w:rPr>
          <w:rFonts w:ascii="Times New Roman" w:hAnsi="Times New Roman" w:cs="Times New Roman"/>
          <w:b/>
          <w:i/>
          <w:sz w:val="28"/>
          <w:szCs w:val="28"/>
        </w:rPr>
      </w:pPr>
      <w:r w:rsidRPr="007C3311">
        <w:rPr>
          <w:rFonts w:ascii="Times New Roman" w:hAnsi="Times New Roman" w:cs="Times New Roman"/>
          <w:b/>
          <w:i/>
          <w:sz w:val="28"/>
          <w:szCs w:val="28"/>
        </w:rPr>
        <w:t xml:space="preserve">1) Сближение с какой планетой привело к уменьшению периода? </w:t>
      </w:r>
    </w:p>
    <w:p w:rsidR="00420C14" w:rsidRPr="007C3311" w:rsidRDefault="00420C14" w:rsidP="00420C14">
      <w:pPr>
        <w:spacing w:after="0" w:line="360" w:lineRule="auto"/>
        <w:jc w:val="both"/>
        <w:rPr>
          <w:rFonts w:ascii="Times New Roman" w:hAnsi="Times New Roman" w:cs="Times New Roman"/>
          <w:b/>
          <w:i/>
          <w:sz w:val="28"/>
          <w:szCs w:val="28"/>
        </w:rPr>
      </w:pPr>
      <w:r w:rsidRPr="007C3311">
        <w:rPr>
          <w:rFonts w:ascii="Times New Roman" w:hAnsi="Times New Roman" w:cs="Times New Roman"/>
          <w:b/>
          <w:i/>
          <w:sz w:val="28"/>
          <w:szCs w:val="28"/>
        </w:rPr>
        <w:t xml:space="preserve">2) Каким будет новый период обращения? </w:t>
      </w:r>
    </w:p>
    <w:p w:rsidR="00420C14" w:rsidRPr="007C3311" w:rsidRDefault="00420C14" w:rsidP="00420C14">
      <w:pPr>
        <w:spacing w:after="0" w:line="360" w:lineRule="auto"/>
        <w:jc w:val="both"/>
        <w:rPr>
          <w:rFonts w:ascii="Times New Roman" w:hAnsi="Times New Roman" w:cs="Times New Roman"/>
          <w:b/>
          <w:i/>
          <w:sz w:val="28"/>
          <w:szCs w:val="28"/>
        </w:rPr>
      </w:pPr>
      <w:r w:rsidRPr="007C3311">
        <w:rPr>
          <w:rFonts w:ascii="Times New Roman" w:hAnsi="Times New Roman" w:cs="Times New Roman"/>
          <w:b/>
          <w:i/>
          <w:sz w:val="28"/>
          <w:szCs w:val="28"/>
        </w:rPr>
        <w:t xml:space="preserve">3) Будет ли космический аппарат, двигаясь по новой орбите, пересекать орбиту Земли? </w:t>
      </w:r>
    </w:p>
    <w:p w:rsidR="00420C14" w:rsidRPr="007C3311" w:rsidRDefault="00420C14" w:rsidP="00420C14">
      <w:pPr>
        <w:spacing w:after="0" w:line="360" w:lineRule="auto"/>
        <w:jc w:val="both"/>
        <w:rPr>
          <w:rFonts w:ascii="Times New Roman" w:hAnsi="Times New Roman" w:cs="Times New Roman"/>
          <w:b/>
          <w:i/>
          <w:color w:val="000000"/>
          <w:sz w:val="28"/>
          <w:szCs w:val="28"/>
          <w:shd w:val="clear" w:color="auto" w:fill="FFFFFF"/>
        </w:rPr>
      </w:pPr>
      <w:r w:rsidRPr="007C3311">
        <w:rPr>
          <w:rFonts w:ascii="Times New Roman" w:hAnsi="Times New Roman" w:cs="Times New Roman"/>
          <w:b/>
          <w:i/>
          <w:sz w:val="28"/>
          <w:szCs w:val="28"/>
        </w:rPr>
        <w:t>Радиус орбиты Венеры равен 0,72 а. е., Марса – 1,52 а. е.</w:t>
      </w:r>
    </w:p>
    <w:p w:rsidR="00420C14" w:rsidRPr="00C151EE" w:rsidRDefault="00420C14" w:rsidP="00420C14">
      <w:pPr>
        <w:spacing w:after="0" w:line="360" w:lineRule="auto"/>
        <w:jc w:val="both"/>
        <w:rPr>
          <w:rFonts w:ascii="Times New Roman" w:hAnsi="Times New Roman" w:cs="Times New Roman"/>
          <w:sz w:val="28"/>
          <w:szCs w:val="28"/>
        </w:rPr>
      </w:pPr>
      <w:r w:rsidRPr="00C151EE">
        <w:rPr>
          <w:rFonts w:ascii="Times New Roman" w:hAnsi="Times New Roman" w:cs="Times New Roman"/>
          <w:sz w:val="28"/>
          <w:szCs w:val="28"/>
        </w:rPr>
        <w:t xml:space="preserve">Решение. Определим сначала новый период КА. Величина большой полуоси изначальной орбиты равна (0,72 + 1,52) / 2 = 1,12 а. е. Из III закона Кеплера получаем, что период обращения по такой орбите составляет 1,123/2 = 1,18 года. Тогда новый период КА равен 0,59 года. Большая полуось новой </w:t>
      </w:r>
      <w:r w:rsidRPr="00C151EE">
        <w:rPr>
          <w:rFonts w:ascii="Times New Roman" w:hAnsi="Times New Roman" w:cs="Times New Roman"/>
          <w:sz w:val="28"/>
          <w:szCs w:val="28"/>
        </w:rPr>
        <w:lastRenderedPageBreak/>
        <w:t xml:space="preserve">орбиты равна 0,592/3 = 0,70 а. е. Если КА затормозился около Марса, то его перигелий уменьшился. Минимально возможная орбита с афелием у Марса будет иметь большую полуось, равную 1,52 / 2 = 0,76 а. е. Это больше, чем большая полуось новой орбиты. Значит, КА затормозился у Венеры. Видно, что большая полуось новой орбиты меньше радиуса орбиты Венеры. Значит, перигелий старой орбиты стал афелием новой. Новая орбита целиком лежит внутри орбиты Венеры, то есть КА не будет пересекать земную орбиту. </w:t>
      </w:r>
    </w:p>
    <w:p w:rsidR="00420C14" w:rsidRPr="00BA338E" w:rsidRDefault="00420C14" w:rsidP="00420C14">
      <w:pPr>
        <w:spacing w:after="0" w:line="360" w:lineRule="auto"/>
        <w:jc w:val="both"/>
        <w:rPr>
          <w:rFonts w:ascii="Times New Roman" w:hAnsi="Times New Roman" w:cs="Times New Roman"/>
          <w:sz w:val="28"/>
          <w:szCs w:val="28"/>
        </w:rPr>
      </w:pPr>
      <w:r w:rsidRPr="00C151EE">
        <w:rPr>
          <w:rFonts w:ascii="Times New Roman" w:hAnsi="Times New Roman" w:cs="Times New Roman"/>
          <w:sz w:val="28"/>
          <w:szCs w:val="28"/>
        </w:rPr>
        <w:t>Критерии оценивания. Максимальная оценка за это задание – 8 баллов. Определение большой полуоси изначальной орбиты оценивается в 1 балл. Вывод о том, что манёвр привёл к торможению, а не разгону, – 1 балл. Умение правильно применять III закон Кеплера добавляет 2 балла. Правильный вывод, что манёвр происходил около Венеры, оценивается в 2 балла. Еще 2 балла выставляется за вывод относительно пересечения земной орбиты. Ответы без доказательств оцениваются не более чем двумя баллами.</w:t>
      </w:r>
    </w:p>
    <w:sectPr w:rsidR="00420C14" w:rsidRPr="00BA338E" w:rsidSect="00A6098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59522C"/>
    <w:multiLevelType w:val="hybridMultilevel"/>
    <w:tmpl w:val="4300B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1100B86"/>
    <w:multiLevelType w:val="multilevel"/>
    <w:tmpl w:val="6E6CBF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548F7"/>
    <w:rsid w:val="001942D6"/>
    <w:rsid w:val="002D0256"/>
    <w:rsid w:val="0032439A"/>
    <w:rsid w:val="00420C14"/>
    <w:rsid w:val="0043790A"/>
    <w:rsid w:val="007C3311"/>
    <w:rsid w:val="00A60982"/>
    <w:rsid w:val="00A85C96"/>
    <w:rsid w:val="00B12C75"/>
    <w:rsid w:val="00C548F7"/>
    <w:rsid w:val="00C57D98"/>
    <w:rsid w:val="00CB7414"/>
    <w:rsid w:val="00CF24F4"/>
    <w:rsid w:val="00DD0F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98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D0FF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D0FFC"/>
    <w:rPr>
      <w:rFonts w:ascii="Tahoma" w:hAnsi="Tahoma" w:cs="Tahoma"/>
      <w:sz w:val="16"/>
      <w:szCs w:val="16"/>
    </w:rPr>
  </w:style>
  <w:style w:type="paragraph" w:styleId="a5">
    <w:name w:val="List Paragraph"/>
    <w:basedOn w:val="a"/>
    <w:uiPriority w:val="34"/>
    <w:qFormat/>
    <w:rsid w:val="00DD0FFC"/>
    <w:pPr>
      <w:ind w:left="720"/>
      <w:contextualSpacing/>
    </w:pPr>
  </w:style>
</w:styles>
</file>

<file path=word/webSettings.xml><?xml version="1.0" encoding="utf-8"?>
<w:webSettings xmlns:r="http://schemas.openxmlformats.org/officeDocument/2006/relationships" xmlns:w="http://schemas.openxmlformats.org/wordprocessingml/2006/main">
  <w:divs>
    <w:div w:id="8542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5</Pages>
  <Words>911</Words>
  <Characters>5198</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Elena-PC</dc:creator>
  <cp:keywords/>
  <dc:description/>
  <cp:lastModifiedBy>Elena-PC</cp:lastModifiedBy>
  <cp:revision>10</cp:revision>
  <dcterms:created xsi:type="dcterms:W3CDTF">2018-11-07T19:21:00Z</dcterms:created>
  <dcterms:modified xsi:type="dcterms:W3CDTF">2019-11-06T11:11:00Z</dcterms:modified>
</cp:coreProperties>
</file>